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7675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Проєкт Р І Ш Е Н Н Я</w:t>
      </w:r>
    </w:p>
    <w:p w:rsidR="00000000" w:rsidDel="00000000" w:rsidP="00000000" w:rsidRDefault="00000000" w:rsidRPr="00000000" w14:paraId="00000006">
      <w:pPr>
        <w:spacing w:line="240" w:lineRule="auto"/>
        <w:ind w:left="56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__ _________ 2023 року           м. Сквира                                № __-__-VIII</w:t>
      </w:r>
    </w:p>
    <w:p w:rsidR="00000000" w:rsidDel="00000000" w:rsidP="00000000" w:rsidRDefault="00000000" w:rsidRPr="00000000" w14:paraId="0000000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6379"/>
        </w:tabs>
        <w:spacing w:line="240" w:lineRule="auto"/>
        <w:ind w:right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spacing w:line="240" w:lineRule="auto"/>
        <w:ind w:right="3041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передавальний акт, поданий комісією з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 березня 2023 року №30-31-VIІI  «Про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припинення в результаті реорганізації </w:t>
      </w:r>
      <w:r w:rsidDel="00000000" w:rsidR="00000000" w:rsidRPr="00000000">
        <w:rPr>
          <w:rtl w:val="0"/>
        </w:rPr>
        <w:t xml:space="preserve">юридичної особи Оріховецького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області, що додається та є невід’ємною частиною цього рішення, у зв’язку з припиненням в результаті реорганізації </w:t>
      </w:r>
      <w:r w:rsidDel="00000000" w:rsidR="00000000" w:rsidRPr="00000000">
        <w:rPr>
          <w:rtl w:val="0"/>
        </w:rPr>
        <w:t xml:space="preserve">юридичної особи Оріховецького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25303233) шляхом приєднання до Сквирського академічного ліцею № 2 Сквирської міської ради Київської області (код ЄДРПОУ 25303309) з подальшим створенням Оріховецької філії  Сквирського академічного ліцею №2 Сквирської міської ради Київської області.</w:t>
      </w:r>
    </w:p>
    <w:p w:rsidR="00000000" w:rsidDel="00000000" w:rsidP="00000000" w:rsidRDefault="00000000" w:rsidRPr="00000000" w14:paraId="0000000F">
      <w:pPr>
        <w:spacing w:line="240" w:lineRule="auto"/>
        <w:ind w:right="-58" w:firstLine="567"/>
        <w:jc w:val="both"/>
        <w:rPr>
          <w:color w:val="000000"/>
          <w:shd w:fill="fbfbfb" w:val="clear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</w:p>
    <w:p w:rsidR="00000000" w:rsidDel="00000000" w:rsidP="00000000" w:rsidRDefault="00000000" w:rsidRPr="00000000" w14:paraId="00000010">
      <w:pPr>
        <w:spacing w:line="240" w:lineRule="auto"/>
        <w:ind w:right="-58" w:firstLine="567"/>
        <w:jc w:val="both"/>
        <w:rPr>
          <w:shd w:fill="fbfbfb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56" w:lineRule="auto"/>
        <w:ind w:left="-74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Валентина ЛЕВІЦЬКА</w:t>
      </w:r>
    </w:p>
    <w:p w:rsidR="00000000" w:rsidDel="00000000" w:rsidP="00000000" w:rsidRDefault="00000000" w:rsidRPr="00000000" w14:paraId="00000012">
      <w:pPr>
        <w:spacing w:line="240" w:lineRule="auto"/>
        <w:ind w:right="-58" w:firstLine="567"/>
        <w:jc w:val="both"/>
        <w:rPr>
          <w:shd w:fill="fbfbfb" w:val="clear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40.0" w:type="dxa"/>
        <w:jc w:val="left"/>
        <w:tblLayout w:type="fixed"/>
        <w:tblLook w:val="0400"/>
      </w:tblPr>
      <w:tblGrid>
        <w:gridCol w:w="8940"/>
        <w:tblGridChange w:id="0">
          <w:tblGrid>
            <w:gridCol w:w="8940"/>
          </w:tblGrid>
        </w:tblGridChange>
      </w:tblGrid>
      <w:tr>
        <w:trPr>
          <w:cantSplit w:val="0"/>
          <w:trHeight w:val="246" w:hRule="atLeast"/>
          <w:tblHeader w:val="0"/>
        </w:trPr>
        <w:tc>
          <w:tcPr>
            <w:shd w:fill="ffffff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line="256" w:lineRule="auto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line="256" w:lineRule="auto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line="256" w:lineRule="auto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56" w:lineRule="auto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56" w:lineRule="auto"/>
              <w:jc w:val="both"/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ПОГОДЖЕНО: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 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Людмила СЕРГІЄНКО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Заступниця міського голови                              Валентина БАЧИНСЬКА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Секретар міської ради                                        Тетяна ВЛАСЮК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та діловодства міської ради</w:t>
              <w:tab/>
              <w:tab/>
              <w:tab/>
              <w:t xml:space="preserve">        Ірина КВАША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3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24">
            <w:pPr>
              <w:spacing w:line="25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міської ради (</w:t>
            </w:r>
            <w:r w:rsidDel="00000000" w:rsidR="00000000" w:rsidRPr="00000000">
              <w:rPr>
                <w:color w:val="000000"/>
                <w:rtl w:val="0"/>
              </w:rPr>
              <w:t xml:space="preserve">уповноважений з питань </w:t>
            </w:r>
          </w:p>
          <w:p w:rsidR="00000000" w:rsidDel="00000000" w:rsidP="00000000" w:rsidRDefault="00000000" w:rsidRPr="00000000" w14:paraId="00000025">
            <w:pPr>
              <w:spacing w:line="25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color w:val="000000"/>
                <w:rtl w:val="0"/>
              </w:rPr>
              <w:t xml:space="preserve">                    Віктор САЛТАНЮК</w:t>
            </w:r>
          </w:p>
          <w:p w:rsidR="00000000" w:rsidDel="00000000" w:rsidP="00000000" w:rsidRDefault="00000000" w:rsidRPr="00000000" w14:paraId="00000026">
            <w:pPr>
              <w:spacing w:line="25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5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5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ВИКОНАВЕЦЬ:</w:t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6030"/>
              </w:tabs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Начальниця відділу освіти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6030"/>
              </w:tabs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міської ради                                                          Світлана РИЧЕНКО</w:t>
            </w:r>
          </w:p>
          <w:p w:rsidR="00000000" w:rsidDel="00000000" w:rsidP="00000000" w:rsidRDefault="00000000" w:rsidRPr="00000000" w14:paraId="0000002B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5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Рекомендовано до внесення на </w:t>
            </w:r>
          </w:p>
          <w:p w:rsidR="00000000" w:rsidDel="00000000" w:rsidP="00000000" w:rsidRDefault="00000000" w:rsidRPr="00000000" w14:paraId="0000002E">
            <w:pPr>
              <w:spacing w:line="25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розгляд та затвердження сесією</w:t>
            </w:r>
          </w:p>
          <w:p w:rsidR="00000000" w:rsidDel="00000000" w:rsidP="00000000" w:rsidRDefault="00000000" w:rsidRPr="00000000" w14:paraId="0000002F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Голова постійної комісії з питань </w:t>
            </w:r>
          </w:p>
          <w:p w:rsidR="00000000" w:rsidDel="00000000" w:rsidP="00000000" w:rsidRDefault="00000000" w:rsidRPr="00000000" w14:paraId="00000030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соціального захисту, освіти,</w:t>
            </w:r>
          </w:p>
          <w:p w:rsidR="00000000" w:rsidDel="00000000" w:rsidP="00000000" w:rsidRDefault="00000000" w:rsidRPr="00000000" w14:paraId="00000031">
            <w:pPr>
              <w:spacing w:line="256" w:lineRule="auto"/>
              <w:rPr/>
            </w:pPr>
            <w:r w:rsidDel="00000000" w:rsidR="00000000" w:rsidRPr="00000000">
              <w:rPr>
                <w:rtl w:val="0"/>
              </w:rPr>
              <w:t xml:space="preserve">охорони здоров’я культури та релігії                 Катерина БОНДАРЧУК</w:t>
            </w:r>
          </w:p>
          <w:p w:rsidR="00000000" w:rsidDel="00000000" w:rsidP="00000000" w:rsidRDefault="00000000" w:rsidRPr="00000000" w14:paraId="00000032">
            <w:pPr>
              <w:spacing w:line="256" w:lineRule="auto"/>
              <w:ind w:left="-74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42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43">
      <w:pPr>
        <w:ind w:left="5103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 __-_37-VIII</w:t>
      </w:r>
    </w:p>
    <w:p w:rsidR="00000000" w:rsidDel="00000000" w:rsidP="00000000" w:rsidRDefault="00000000" w:rsidRPr="00000000" w14:paraId="00000044">
      <w:pPr>
        <w:ind w:left="5103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5103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47">
      <w:pPr>
        <w:jc w:val="center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color w:val="000000"/>
        </w:rPr>
      </w:pPr>
      <w:r w:rsidDel="00000000" w:rsidR="00000000" w:rsidRPr="00000000">
        <w:rPr>
          <w:rtl w:val="0"/>
        </w:rPr>
        <w:t xml:space="preserve">с. Оріховець</w:t>
        <w:tab/>
        <w:tab/>
        <w:tab/>
        <w:tab/>
        <w:tab/>
        <w:tab/>
        <w:t xml:space="preserve">      ______________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 </w:t>
      </w:r>
      <w:r w:rsidDel="00000000" w:rsidR="00000000" w:rsidRPr="00000000">
        <w:rPr>
          <w:color w:val="000000"/>
          <w:rtl w:val="0"/>
        </w:rPr>
        <w:t xml:space="preserve">рішення сесії Сквирської міської ради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 30-31-VIІI  «Про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області», комісією з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4B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Лисюк Галина Іллівна;</w:t>
      </w:r>
    </w:p>
    <w:p w:rsidR="00000000" w:rsidDel="00000000" w:rsidP="00000000" w:rsidRDefault="00000000" w:rsidRPr="00000000" w14:paraId="0000004C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4D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4E">
      <w:pPr>
        <w:ind w:left="1416" w:firstLine="707.9999999999998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4F">
      <w:pPr>
        <w:ind w:left="1416" w:firstLine="707.9999999999998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в результаті реорганізації юридичної особи Оріховецького навчально-виховного комплексу «заклад загальної середньої освіти І-ІІІ ступенів - заклад дошкільної освіти»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25303233) шляхом приєднання до Сквирського академічного ліцею №2 Сквирської міської ради Київської області (код ЄДРПОУ 25303309) з подальшим створенням Оріховецької філії Сквирського академічного ліцею №2 Сквирської міської ради Київської області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55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3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запаси – 0 грн.</w:t>
      </w:r>
    </w:p>
    <w:p w:rsidR="00000000" w:rsidDel="00000000" w:rsidP="00000000" w:rsidRDefault="00000000" w:rsidRPr="00000000" w14:paraId="00000058">
      <w:pPr>
        <w:ind w:firstLine="642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59">
      <w:pPr>
        <w:ind w:firstLine="567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5B">
      <w:pPr>
        <w:ind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5C">
      <w:pPr>
        <w:ind w:left="75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360" w:lineRule="auto"/>
        <w:jc w:val="both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Голова комісії: ____________    Галина ЛИСЮК</w:t>
      </w:r>
    </w:p>
    <w:p w:rsidR="00000000" w:rsidDel="00000000" w:rsidP="00000000" w:rsidRDefault="00000000" w:rsidRPr="00000000" w14:paraId="0000005E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5F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60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407.71653543307366" w:top="709" w:left="1701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D043F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8"/>
      <w:szCs w:val="28"/>
      <w:lang w:eastAsia="zh-CN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semiHidden w:val="1"/>
    <w:unhideWhenUsed w:val="1"/>
    <w:rsid w:val="004D043F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4">
    <w:name w:val="Body Text"/>
    <w:basedOn w:val="a"/>
    <w:link w:val="a5"/>
    <w:semiHidden w:val="1"/>
    <w:unhideWhenUsed w:val="1"/>
    <w:qFormat w:val="1"/>
    <w:rsid w:val="004D043F"/>
    <w:pPr>
      <w:suppressAutoHyphens w:val="0"/>
    </w:pPr>
    <w:rPr>
      <w:szCs w:val="24"/>
      <w:lang w:eastAsia="ru-RU"/>
    </w:rPr>
  </w:style>
  <w:style w:type="character" w:styleId="a5" w:customStyle="1">
    <w:name w:val="Основний текст Знак"/>
    <w:basedOn w:val="a0"/>
    <w:link w:val="a4"/>
    <w:semiHidden w:val="1"/>
    <w:rsid w:val="004D043F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6">
    <w:name w:val="List Paragraph"/>
    <w:basedOn w:val="a"/>
    <w:qFormat w:val="1"/>
    <w:rsid w:val="004D043F"/>
    <w:pPr>
      <w:ind w:left="720"/>
      <w:contextualSpacing w:val="1"/>
    </w:pPr>
  </w:style>
  <w:style w:type="paragraph" w:styleId="Standard" w:customStyle="1">
    <w:name w:val="Standard"/>
    <w:rsid w:val="004D043F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sz w:val="24"/>
      <w:szCs w:val="24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OF8Fn+hpMfrBARnxvFqDtRpjbw==">CgMxLjAyCGguZ2pkZ3hzOAByITFvM1ltLTVFdVJLUndyeXpGdnB3azJHSS1oM200N3ZabA==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2023-07-04T13:18:00Z</dcterms:created>
  <dc:creator>Admin</dc:creator>
</cp:coreProperties>
</file>